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0B4" w:rsidRDefault="00516A7C" w:rsidP="00546BE5">
      <w:pPr>
        <w:ind w:firstLine="709"/>
      </w:pPr>
      <w:r>
        <w:t xml:space="preserve">11 марта 2020 года на СОГБУ ДО «Станция юннатов» состоялась межрегиональная Школа педагогического мастерства по теме «Секреты эффективного обучения». На мероприятии присутствовали методисты и педагоги организаций дополнительного образования естественнонаучной направленности Смоленской области. </w:t>
      </w:r>
    </w:p>
    <w:p w:rsidR="00887D87" w:rsidRDefault="00D52B7C" w:rsidP="00546BE5">
      <w:pPr>
        <w:ind w:firstLine="709"/>
      </w:pPr>
      <w:r>
        <w:t>В дистанционном режиме в Ш</w:t>
      </w:r>
      <w:r w:rsidR="00C653F3">
        <w:t xml:space="preserve">коле приняли участие педагогические работники </w:t>
      </w:r>
      <w:r w:rsidR="002E51A9">
        <w:t>ГУДО «</w:t>
      </w:r>
      <w:proofErr w:type="spellStart"/>
      <w:r w:rsidR="002E51A9">
        <w:t>Ровеньковский</w:t>
      </w:r>
      <w:proofErr w:type="spellEnd"/>
      <w:r w:rsidR="002E51A9">
        <w:t xml:space="preserve"> детский экологический центр» и ГУ ДО «Свердловская станция юных натуралистов» Луганской Народной Республики, </w:t>
      </w:r>
      <w:r w:rsidR="000E7A25">
        <w:t>ГБУ ДО «Волгоградская станция детского и юношеского туризма и экскурсий»,</w:t>
      </w:r>
      <w:r w:rsidR="003C4B56" w:rsidRPr="003C4B56">
        <w:t xml:space="preserve"> ГАУ ДО "Оренбургский областной детско-</w:t>
      </w:r>
      <w:r w:rsidR="003C4B56">
        <w:t>юн</w:t>
      </w:r>
      <w:r w:rsidR="006B70B4">
        <w:t xml:space="preserve">ошеский многопрофильный центр», коллеги поделились с педагогами нашей области различными педагогическими находками и </w:t>
      </w:r>
      <w:r w:rsidR="006B70B4">
        <w:t>методическими</w:t>
      </w:r>
      <w:r w:rsidR="006B70B4">
        <w:t xml:space="preserve"> разработками по теме мероприятия.</w:t>
      </w:r>
    </w:p>
    <w:p w:rsidR="00546BE5" w:rsidRDefault="00546BE5" w:rsidP="00516A7C">
      <w:pPr>
        <w:ind w:firstLine="709"/>
      </w:pPr>
      <w:r>
        <w:t>Понятие «э</w:t>
      </w:r>
      <w:r w:rsidR="00887D87" w:rsidRPr="00887D87">
        <w:t>ффективность обучения</w:t>
      </w:r>
      <w:r>
        <w:t>»</w:t>
      </w:r>
      <w:r w:rsidR="00887D87" w:rsidRPr="00887D87">
        <w:t xml:space="preserve"> каждый из нас</w:t>
      </w:r>
      <w:r>
        <w:t xml:space="preserve"> понимает по-своему </w:t>
      </w:r>
      <w:r w:rsidR="004B15DC">
        <w:t xml:space="preserve">и </w:t>
      </w:r>
      <w:r w:rsidR="004B15DC" w:rsidRPr="00887D87">
        <w:t>достигает</w:t>
      </w:r>
      <w:r w:rsidR="00887D87" w:rsidRPr="00887D87">
        <w:t xml:space="preserve"> </w:t>
      </w:r>
      <w:r w:rsidR="004B15DC">
        <w:t>ее в</w:t>
      </w:r>
      <w:r>
        <w:t xml:space="preserve"> своей работе </w:t>
      </w:r>
      <w:r w:rsidR="00887D87" w:rsidRPr="00887D87">
        <w:t>различными средствами</w:t>
      </w:r>
      <w:r>
        <w:t>. Поэтому началась Шко</w:t>
      </w:r>
      <w:r w:rsidR="001E5DE0">
        <w:t>ла педагогического мастерства со свободной дискуссии</w:t>
      </w:r>
      <w:r w:rsidR="00A15870">
        <w:t xml:space="preserve"> участников, которые получили </w:t>
      </w:r>
      <w:r w:rsidR="00A15870" w:rsidRPr="00A15870">
        <w:t xml:space="preserve">возможность поделиться своим опытом </w:t>
      </w:r>
      <w:r w:rsidR="007F604E">
        <w:t>эффективного обучения</w:t>
      </w:r>
      <w:r w:rsidR="00A15870">
        <w:t>.</w:t>
      </w:r>
      <w:bookmarkStart w:id="0" w:name="_GoBack"/>
      <w:bookmarkEnd w:id="0"/>
    </w:p>
    <w:p w:rsidR="00A15870" w:rsidRDefault="00C23735" w:rsidP="004B15DC">
      <w:pPr>
        <w:ind w:firstLine="709"/>
      </w:pPr>
      <w:r w:rsidRPr="00C2373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118002</wp:posOffset>
            </wp:positionV>
            <wp:extent cx="2509520" cy="1830705"/>
            <wp:effectExtent l="0" t="0" r="5080" b="0"/>
            <wp:wrapThrough wrapText="bothSides">
              <wp:wrapPolygon edited="0">
                <wp:start x="0" y="0"/>
                <wp:lineTo x="0" y="21353"/>
                <wp:lineTo x="21480" y="21353"/>
                <wp:lineTo x="21480" y="0"/>
                <wp:lineTo x="0" y="0"/>
              </wp:wrapPolygon>
            </wp:wrapThrough>
            <wp:docPr id="3" name="Рисунок 3" descr="D:\Фото\март 2020\103___04\IMG_0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март 2020\103___04\IMG_05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38" t="6274" r="5947" b="10891"/>
                    <a:stretch/>
                  </pic:blipFill>
                  <pic:spPr bwMode="auto">
                    <a:xfrm>
                      <a:off x="0" y="0"/>
                      <a:ext cx="2509520" cy="183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D87" w:rsidRPr="00887D87">
        <w:t xml:space="preserve">В последние годы в России происходит активное освоение понятия талантливый и одаренный ребенок в практической работе педагогов. Педагог должен вести поиск и поддержку талантливых детей, а также сопровождать их в течение всего периода становления личности. Что такое одаренность? Кто же такие одаренные дети? </w:t>
      </w:r>
      <w:r w:rsidR="00887D87">
        <w:t>Какова с</w:t>
      </w:r>
      <w:r w:rsidR="00887D87" w:rsidRPr="00E626D4">
        <w:t>пецифика</w:t>
      </w:r>
      <w:r w:rsidR="00887D87">
        <w:t>, признаки</w:t>
      </w:r>
      <w:r w:rsidR="00887D87" w:rsidRPr="00E626D4">
        <w:t xml:space="preserve"> одарённости в </w:t>
      </w:r>
      <w:r w:rsidR="004B15DC" w:rsidRPr="00E626D4">
        <w:t>детс</w:t>
      </w:r>
      <w:r w:rsidR="004B15DC">
        <w:t xml:space="preserve">ком </w:t>
      </w:r>
      <w:r w:rsidR="004B15DC" w:rsidRPr="00E626D4">
        <w:t>возрасте</w:t>
      </w:r>
      <w:r w:rsidR="00887D87">
        <w:t xml:space="preserve">. Эти </w:t>
      </w:r>
      <w:r w:rsidR="007F604E">
        <w:t>и многи</w:t>
      </w:r>
      <w:r w:rsidR="00887D87">
        <w:t>е другие вопросы перед участниками мероприятия осветила доцент кафедры</w:t>
      </w:r>
      <w:r w:rsidR="00887D87" w:rsidRPr="00887D87">
        <w:t xml:space="preserve"> воспитания и социализации </w:t>
      </w:r>
      <w:r w:rsidR="00887D87">
        <w:t xml:space="preserve">смоленского областного института развития образования </w:t>
      </w:r>
      <w:proofErr w:type="spellStart"/>
      <w:r w:rsidR="00887D87" w:rsidRPr="00887D87">
        <w:t>Марчевская</w:t>
      </w:r>
      <w:proofErr w:type="spellEnd"/>
      <w:r w:rsidR="00887D87" w:rsidRPr="00887D87">
        <w:t xml:space="preserve"> Татьяна Никол</w:t>
      </w:r>
      <w:r w:rsidR="00887D87">
        <w:t>а</w:t>
      </w:r>
      <w:r w:rsidR="00887D87" w:rsidRPr="00887D87">
        <w:t>евна</w:t>
      </w:r>
      <w:r w:rsidR="00887D87">
        <w:t xml:space="preserve">. </w:t>
      </w:r>
      <w:r w:rsidR="00860463">
        <w:t xml:space="preserve">Свое выступление Татьяна Николаевна сопровождала практическими заданиями </w:t>
      </w:r>
      <w:r w:rsidR="007F604E">
        <w:t>с педагогами</w:t>
      </w:r>
      <w:r w:rsidR="00546BE5">
        <w:t xml:space="preserve">, раскрывая </w:t>
      </w:r>
      <w:r w:rsidR="0040154A" w:rsidRPr="0040154A">
        <w:t>методик</w:t>
      </w:r>
      <w:r w:rsidR="00546BE5">
        <w:t>и</w:t>
      </w:r>
      <w:r w:rsidR="0040154A" w:rsidRPr="0040154A">
        <w:t xml:space="preserve"> для </w:t>
      </w:r>
      <w:r w:rsidR="00546BE5">
        <w:t>диагностики детской одаренности.</w:t>
      </w:r>
    </w:p>
    <w:p w:rsidR="006B70B4" w:rsidRDefault="004B15DC" w:rsidP="00546BE5">
      <w:pPr>
        <w:ind w:firstLine="709"/>
      </w:pPr>
      <w:r>
        <w:t xml:space="preserve">Далее участники Школы </w:t>
      </w:r>
      <w:r w:rsidR="00A15870" w:rsidRPr="00A15870">
        <w:t>имели возможность</w:t>
      </w:r>
      <w:r>
        <w:t xml:space="preserve"> познакомиться с опытом</w:t>
      </w:r>
      <w:r w:rsidR="006B70B4">
        <w:t xml:space="preserve"> работы</w:t>
      </w:r>
      <w:r>
        <w:t xml:space="preserve"> педагога дополнительного образования</w:t>
      </w:r>
      <w:r w:rsidR="006B70B4">
        <w:t xml:space="preserve"> областной станции юннатов Лапеченковой Натальи Сергеевны. Работая с обучающимися по программе «</w:t>
      </w:r>
      <w:r w:rsidR="006B70B4" w:rsidRPr="006B70B4">
        <w:t>Цветоводство с основами декоративного садоводства»</w:t>
      </w:r>
      <w:r w:rsidR="006B70B4">
        <w:t>, Наталья Сергеевна разработала и использует на занятиях рабочую тетрадь, рассматривая ее как составную часть современного учебно-методического комплекса.</w:t>
      </w:r>
    </w:p>
    <w:p w:rsidR="00C23735" w:rsidRDefault="00C23735" w:rsidP="00546BE5">
      <w:pPr>
        <w:ind w:firstLine="709"/>
      </w:pPr>
    </w:p>
    <w:p w:rsidR="006B0C16" w:rsidRDefault="006B0C16" w:rsidP="006B0C16">
      <w:r w:rsidRPr="006B0C16">
        <w:rPr>
          <w:noProof/>
          <w:lang w:eastAsia="ru-RU"/>
        </w:rPr>
        <w:drawing>
          <wp:inline distT="0" distB="0" distL="0" distR="0">
            <wp:extent cx="2087554" cy="1564910"/>
            <wp:effectExtent l="0" t="0" r="8255" b="0"/>
            <wp:docPr id="2" name="Рисунок 2" descr="D:\Фото\март 2020\103___04\IMG_0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\март 2020\103___04\IMG_05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296" cy="157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C23735">
        <w:t xml:space="preserve"> </w:t>
      </w:r>
      <w:r w:rsidRPr="006B0C16">
        <w:rPr>
          <w:noProof/>
          <w:lang w:eastAsia="ru-RU"/>
        </w:rPr>
        <w:drawing>
          <wp:inline distT="0" distB="0" distL="0" distR="0" wp14:anchorId="30E1A3C1" wp14:editId="5B53E43A">
            <wp:extent cx="2097125" cy="1572084"/>
            <wp:effectExtent l="0" t="0" r="0" b="9525"/>
            <wp:docPr id="1" name="Рисунок 1" descr="D:\Фото\март 2020\103___04\IMG_0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март 2020\103___04\IMG_05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651" cy="1576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735">
        <w:t xml:space="preserve"> </w:t>
      </w:r>
      <w:r>
        <w:t xml:space="preserve"> </w:t>
      </w:r>
      <w:r w:rsidR="00C23735">
        <w:rPr>
          <w:noProof/>
          <w:lang w:eastAsia="ru-RU"/>
        </w:rPr>
        <w:drawing>
          <wp:inline distT="0" distB="0" distL="0" distR="0" wp14:anchorId="51FD9257">
            <wp:extent cx="2091055" cy="156654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3735" w:rsidRDefault="00C23735" w:rsidP="006B0C16">
      <w:pPr>
        <w:ind w:firstLine="709"/>
      </w:pPr>
    </w:p>
    <w:p w:rsidR="00E90044" w:rsidRDefault="00E90044" w:rsidP="006B0C16">
      <w:pPr>
        <w:ind w:firstLine="709"/>
      </w:pPr>
      <w:r>
        <w:lastRenderedPageBreak/>
        <w:t xml:space="preserve">Перед собравшимися </w:t>
      </w:r>
      <w:proofErr w:type="gramStart"/>
      <w:r>
        <w:t>выступила</w:t>
      </w:r>
      <w:proofErr w:type="gramEnd"/>
      <w:r>
        <w:t xml:space="preserve"> и методист областной станции юных натуралистов Журавлева Маргарита Александровна, осветив вопрос у</w:t>
      </w:r>
      <w:r w:rsidR="006B70B4">
        <w:t>части</w:t>
      </w:r>
      <w:r>
        <w:t>я</w:t>
      </w:r>
      <w:r w:rsidR="006B70B4">
        <w:t xml:space="preserve"> обучающихся </w:t>
      </w:r>
      <w:r>
        <w:t>организаций</w:t>
      </w:r>
      <w:r w:rsidR="006B70B4">
        <w:t xml:space="preserve"> дополнительного образовани</w:t>
      </w:r>
      <w:r>
        <w:t>я в конкурсном движении, как од</w:t>
      </w:r>
      <w:r w:rsidR="006B70B4">
        <w:t>н</w:t>
      </w:r>
      <w:r>
        <w:t>ого</w:t>
      </w:r>
      <w:r w:rsidR="006B70B4">
        <w:t xml:space="preserve"> из </w:t>
      </w:r>
      <w:r>
        <w:t xml:space="preserve">показателей эффективности работы педагога и учреждения в целом. </w:t>
      </w:r>
      <w:r w:rsidR="006B0C16">
        <w:t>В</w:t>
      </w:r>
      <w:r w:rsidR="006B0C16">
        <w:t xml:space="preserve"> связи с изменяющимися условиями к участникам</w:t>
      </w:r>
      <w:r w:rsidR="007F604E">
        <w:t xml:space="preserve"> экологических конкурсов,</w:t>
      </w:r>
      <w:r w:rsidR="006B0C16">
        <w:t xml:space="preserve"> </w:t>
      </w:r>
      <w:r>
        <w:t>Маргарита Александровна</w:t>
      </w:r>
      <w:r w:rsidR="00FE461E">
        <w:t xml:space="preserve"> акцентировала внимание на новые требования к </w:t>
      </w:r>
      <w:r w:rsidR="006B0C16">
        <w:t>конкурсным материалам.</w:t>
      </w:r>
    </w:p>
    <w:p w:rsidR="006B70B4" w:rsidRDefault="006B0C16" w:rsidP="006B0C16">
      <w:pPr>
        <w:ind w:firstLine="709"/>
      </w:pPr>
      <w:r>
        <w:t xml:space="preserve">С 2020 года СОГБУ ДО «Станция юннатов» совместно с НП «Смоленское Поозерье» запускает новый проект – областную акцию «Хранители аистиных гнезд». О необходимости данного проекта, о правилах участия в Акции </w:t>
      </w:r>
      <w:proofErr w:type="gramStart"/>
      <w:r>
        <w:t xml:space="preserve">рассказали </w:t>
      </w:r>
      <w:r w:rsidR="00E90044">
        <w:t xml:space="preserve"> </w:t>
      </w:r>
      <w:r>
        <w:t>Богданова</w:t>
      </w:r>
      <w:proofErr w:type="gramEnd"/>
      <w:r>
        <w:t xml:space="preserve"> Светлана </w:t>
      </w:r>
      <w:r>
        <w:t xml:space="preserve">Александровна, начальник отдела </w:t>
      </w:r>
      <w:r>
        <w:t xml:space="preserve"> экологического просве</w:t>
      </w:r>
      <w:r>
        <w:t xml:space="preserve">щения и  </w:t>
      </w:r>
      <w:proofErr w:type="spellStart"/>
      <w:r>
        <w:t>Бичерев</w:t>
      </w:r>
      <w:proofErr w:type="spellEnd"/>
      <w:r>
        <w:t xml:space="preserve"> Александр Петро</w:t>
      </w:r>
      <w:r>
        <w:t xml:space="preserve">вич, старший научный работник  </w:t>
      </w:r>
      <w:r>
        <w:t>НП  «Смоленское Поозерье».</w:t>
      </w:r>
    </w:p>
    <w:p w:rsidR="00E626D4" w:rsidRDefault="006B0C16" w:rsidP="00516A7C">
      <w:pPr>
        <w:ind w:firstLine="709"/>
      </w:pPr>
      <w:r>
        <w:t xml:space="preserve">    </w:t>
      </w:r>
    </w:p>
    <w:sectPr w:rsidR="00E626D4" w:rsidSect="00516A7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7C"/>
    <w:rsid w:val="000E7A25"/>
    <w:rsid w:val="001E5DE0"/>
    <w:rsid w:val="002E51A9"/>
    <w:rsid w:val="003C4B56"/>
    <w:rsid w:val="0040154A"/>
    <w:rsid w:val="004B15DC"/>
    <w:rsid w:val="00516A7C"/>
    <w:rsid w:val="00527159"/>
    <w:rsid w:val="00546BE5"/>
    <w:rsid w:val="006B0C16"/>
    <w:rsid w:val="006B70B4"/>
    <w:rsid w:val="007F604E"/>
    <w:rsid w:val="00860463"/>
    <w:rsid w:val="00887D87"/>
    <w:rsid w:val="00A15870"/>
    <w:rsid w:val="00B57AE6"/>
    <w:rsid w:val="00C23735"/>
    <w:rsid w:val="00C653F3"/>
    <w:rsid w:val="00CA0DA0"/>
    <w:rsid w:val="00D52B7C"/>
    <w:rsid w:val="00E626D4"/>
    <w:rsid w:val="00E90044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CDEFD01-E45B-46AD-BC23-E6C77933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2020-03-13T10:46:00Z</cp:lastPrinted>
  <dcterms:created xsi:type="dcterms:W3CDTF">2020-03-12T11:08:00Z</dcterms:created>
  <dcterms:modified xsi:type="dcterms:W3CDTF">2020-03-13T11:01:00Z</dcterms:modified>
</cp:coreProperties>
</file>